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62357" w:rsidRPr="00C62357" w:rsidTr="00F67BDE">
        <w:trPr>
          <w:cantSplit/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C62357" w:rsidRPr="00F67BDE" w:rsidRDefault="00C62357" w:rsidP="00C6235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2357" w:rsidRPr="00F67BDE" w:rsidRDefault="00C62357" w:rsidP="00C6235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2357" w:rsidRPr="00F67BDE" w:rsidRDefault="00C62357" w:rsidP="00C6235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F3EC0" w:rsidRPr="002F3EC0" w:rsidTr="002F3EC0">
        <w:trPr>
          <w:cantSplit/>
          <w:trHeight w:val="851"/>
        </w:trPr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B00CB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Infantry Regiment</w:t>
            </w:r>
          </w:p>
          <w:p w:rsidR="00EB2CDF" w:rsidRPr="002F3EC0" w:rsidRDefault="00EB2CDF" w:rsidP="00B00CB2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855BED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10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Infantry Regiment</w:t>
            </w:r>
          </w:p>
          <w:p w:rsidR="00EB2CDF" w:rsidRPr="002F3EC0" w:rsidRDefault="00EB2CDF" w:rsidP="00855BED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D2536F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13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Infantry Regiment</w:t>
            </w:r>
          </w:p>
          <w:p w:rsidR="00EB2CDF" w:rsidRPr="002F3EC0" w:rsidRDefault="00EB2CDF" w:rsidP="00D2536F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</w:t>
            </w:r>
          </w:p>
        </w:tc>
      </w:tr>
      <w:tr w:rsidR="00EB2CDF" w:rsidRPr="002F3EC0" w:rsidTr="00EB2CDF">
        <w:trPr>
          <w:cantSplit/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B00CB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855BED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D2536F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F3EC0" w:rsidRPr="002F3EC0" w:rsidTr="002F3EC0">
        <w:trPr>
          <w:cantSplit/>
          <w:trHeight w:val="851"/>
        </w:trPr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3E1781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56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Infantry Regiment</w:t>
            </w:r>
          </w:p>
          <w:p w:rsidR="00EB2CDF" w:rsidRPr="002F3EC0" w:rsidRDefault="00EB2CDF" w:rsidP="003E1781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3E1781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4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Infantry Regiment</w:t>
            </w:r>
          </w:p>
          <w:p w:rsidR="00EB2CDF" w:rsidRPr="002F3EC0" w:rsidRDefault="00EB2CDF" w:rsidP="003E1781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3E1781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38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Infantry Regiment</w:t>
            </w:r>
          </w:p>
          <w:p w:rsidR="00EB2CDF" w:rsidRPr="002F3EC0" w:rsidRDefault="00EB2CDF" w:rsidP="003E1781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</w:t>
            </w:r>
          </w:p>
        </w:tc>
      </w:tr>
      <w:tr w:rsidR="00EB2CDF" w:rsidRPr="002F3EC0" w:rsidTr="00EB2CDF">
        <w:trPr>
          <w:cantSplit/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B00CB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855BED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D2536F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F3EC0" w:rsidRPr="002F3EC0" w:rsidTr="002F3EC0">
        <w:trPr>
          <w:cantSplit/>
          <w:trHeight w:val="851"/>
        </w:trPr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EB2CDF">
            <w:pPr>
              <w:spacing w:after="0"/>
              <w:jc w:val="center"/>
              <w:rPr>
                <w:b/>
                <w:color w:val="FFFFFF" w:themeColor="background1"/>
                <w:spacing w:val="-20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pacing w:val="-20"/>
                <w:sz w:val="24"/>
                <w:szCs w:val="24"/>
              </w:rPr>
              <w:t>106</w:t>
            </w:r>
            <w:r w:rsidRPr="002F3EC0">
              <w:rPr>
                <w:b/>
                <w:color w:val="FFFFFF" w:themeColor="background1"/>
                <w:spacing w:val="-20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pacing w:val="-20"/>
                <w:sz w:val="24"/>
                <w:szCs w:val="24"/>
              </w:rPr>
              <w:t xml:space="preserve"> Infantry Regiment</w:t>
            </w:r>
          </w:p>
          <w:p w:rsidR="00EB2CDF" w:rsidRPr="002F3EC0" w:rsidRDefault="00EB2CDF" w:rsidP="00EB2CDF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855BED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5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Divisional Artillery</w:t>
            </w:r>
          </w:p>
          <w:p w:rsidR="00EB2CDF" w:rsidRPr="002F3EC0" w:rsidRDefault="00EB2CDF" w:rsidP="00855BED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 – 75mm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067FB3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5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Divisional Artillery</w:t>
            </w:r>
          </w:p>
          <w:p w:rsidR="00EB2CDF" w:rsidRPr="002F3EC0" w:rsidRDefault="00EB2CDF" w:rsidP="00067FB3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 – 76.2mm</w:t>
            </w:r>
          </w:p>
        </w:tc>
      </w:tr>
      <w:tr w:rsidR="00EB2CDF" w:rsidRPr="002F3EC0" w:rsidTr="00EB2CDF">
        <w:trPr>
          <w:cantSplit/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EB2CDF">
            <w:pPr>
              <w:spacing w:after="0"/>
              <w:jc w:val="center"/>
              <w:rPr>
                <w:b/>
                <w:color w:val="FFFFFF" w:themeColor="background1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855BED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Pr="002F3EC0" w:rsidRDefault="00EB2CDF" w:rsidP="00067FB3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F3EC0" w:rsidRPr="002F3EC0" w:rsidTr="002F3EC0">
        <w:trPr>
          <w:cantSplit/>
          <w:trHeight w:val="851"/>
        </w:trPr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157AD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5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Divisional Artillery</w:t>
            </w:r>
          </w:p>
          <w:p w:rsidR="00EB2CDF" w:rsidRPr="002F3EC0" w:rsidRDefault="00EB2CDF" w:rsidP="00EB2CDF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 – 105mm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EB2CDF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15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Divisional Artillery</w:t>
            </w:r>
          </w:p>
          <w:p w:rsidR="00EB2CDF" w:rsidRPr="002F3EC0" w:rsidRDefault="00EB2CDF" w:rsidP="00EB2CDF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 – 105mm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:rsidR="00EB2CDF" w:rsidRPr="002F3EC0" w:rsidRDefault="00EB2CDF" w:rsidP="0069552A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b/>
                <w:color w:val="FFFFFF" w:themeColor="background1"/>
                <w:sz w:val="24"/>
                <w:szCs w:val="24"/>
              </w:rPr>
              <w:t>15</w:t>
            </w:r>
            <w:r w:rsidRPr="002F3EC0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2F3EC0">
              <w:rPr>
                <w:b/>
                <w:color w:val="FFFFFF" w:themeColor="background1"/>
                <w:sz w:val="24"/>
                <w:szCs w:val="24"/>
              </w:rPr>
              <w:t xml:space="preserve"> Divisional Artillery</w:t>
            </w:r>
          </w:p>
          <w:p w:rsidR="00EB2CDF" w:rsidRPr="002F3EC0" w:rsidRDefault="00EB2CDF" w:rsidP="0069552A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3EC0">
              <w:rPr>
                <w:color w:val="FFFFFF" w:themeColor="background1"/>
                <w:sz w:val="24"/>
                <w:szCs w:val="24"/>
              </w:rPr>
              <w:t>T – 105mm</w:t>
            </w:r>
          </w:p>
        </w:tc>
      </w:tr>
      <w:tr w:rsidR="00EB2CDF" w:rsidRPr="00EB2CDF" w:rsidTr="00EB2CDF">
        <w:trPr>
          <w:cantSplit/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EB2CDF" w:rsidRDefault="00EB2CDF" w:rsidP="00157A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Default="00EB2CDF" w:rsidP="0069552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B2CDF" w:rsidRPr="00EB2CDF" w:rsidTr="002F3EC0">
        <w:trPr>
          <w:cantSplit/>
          <w:trHeight w:val="851"/>
        </w:trPr>
        <w:tc>
          <w:tcPr>
            <w:tcW w:w="2835" w:type="dxa"/>
            <w:shd w:val="clear" w:color="auto" w:fill="FABF8F" w:themeFill="accent6" w:themeFillTint="99"/>
            <w:vAlign w:val="center"/>
          </w:tcPr>
          <w:p w:rsidR="00EB2CDF" w:rsidRDefault="00EB2CDF" w:rsidP="00157AD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Azerbijani</w:t>
            </w:r>
            <w:proofErr w:type="spellEnd"/>
            <w:r>
              <w:rPr>
                <w:b/>
                <w:sz w:val="24"/>
                <w:szCs w:val="24"/>
              </w:rPr>
              <w:t xml:space="preserve"> Militia</w:t>
            </w:r>
          </w:p>
          <w:p w:rsidR="00EB2CDF" w:rsidRPr="00EB2CDF" w:rsidRDefault="00EB2CDF" w:rsidP="00157AD2">
            <w:pPr>
              <w:spacing w:after="0"/>
              <w:jc w:val="center"/>
              <w:rPr>
                <w:sz w:val="24"/>
                <w:szCs w:val="24"/>
              </w:rPr>
            </w:pPr>
            <w:r w:rsidRPr="00EB2CDF">
              <w:rPr>
                <w:sz w:val="24"/>
                <w:szCs w:val="24"/>
              </w:rPr>
              <w:t xml:space="preserve">R – P, F, </w:t>
            </w:r>
            <w:proofErr w:type="spellStart"/>
            <w:r w:rsidRPr="00EB2CDF">
              <w:rPr>
                <w:sz w:val="24"/>
                <w:szCs w:val="24"/>
              </w:rPr>
              <w:t>Ti</w:t>
            </w:r>
            <w:proofErr w:type="spellEnd"/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Tartar Regiment</w:t>
            </w:r>
          </w:p>
          <w:p w:rsidR="00EB2CDF" w:rsidRPr="00EB2CDF" w:rsidRDefault="00FB35AF" w:rsidP="00EB2C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B2CDF" w:rsidRPr="00EB2CDF">
              <w:rPr>
                <w:sz w:val="24"/>
                <w:szCs w:val="24"/>
              </w:rPr>
              <w:t xml:space="preserve"> - F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EB2CDF" w:rsidRDefault="00EB2CDF" w:rsidP="00026B20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Lezgin</w:t>
            </w:r>
            <w:proofErr w:type="spellEnd"/>
            <w:r>
              <w:rPr>
                <w:b/>
                <w:sz w:val="24"/>
                <w:szCs w:val="24"/>
              </w:rPr>
              <w:t xml:space="preserve"> Regiment</w:t>
            </w:r>
          </w:p>
          <w:p w:rsidR="00EB2CDF" w:rsidRPr="00EB2CDF" w:rsidRDefault="00FB35AF" w:rsidP="00026B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B2CDF" w:rsidRPr="00EB2CDF">
              <w:rPr>
                <w:sz w:val="24"/>
                <w:szCs w:val="24"/>
              </w:rPr>
              <w:t xml:space="preserve"> - F</w:t>
            </w:r>
          </w:p>
        </w:tc>
      </w:tr>
      <w:tr w:rsidR="00EB2CDF" w:rsidRPr="00EB2CDF" w:rsidTr="00EB2CDF">
        <w:trPr>
          <w:cantSplit/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EB2CDF" w:rsidRDefault="00EB2CDF" w:rsidP="00157A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CDF" w:rsidRDefault="00EB2CDF" w:rsidP="00026B2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B2CDF" w:rsidRPr="00EB2CDF" w:rsidTr="00DD56C8">
        <w:trPr>
          <w:cantSplit/>
          <w:trHeight w:val="851"/>
        </w:trPr>
        <w:tc>
          <w:tcPr>
            <w:tcW w:w="2835" w:type="dxa"/>
            <w:shd w:val="clear" w:color="auto" w:fill="D2AA00"/>
            <w:vAlign w:val="center"/>
          </w:tcPr>
          <w:p w:rsidR="00EB2CDF" w:rsidRDefault="00EB2CDF" w:rsidP="00157A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B2CDF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Bttn Baku Militia</w:t>
            </w:r>
          </w:p>
          <w:p w:rsidR="00EB2CDF" w:rsidRDefault="00EB2CDF" w:rsidP="00157A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2CDF">
              <w:rPr>
                <w:sz w:val="24"/>
                <w:szCs w:val="24"/>
              </w:rPr>
              <w:t xml:space="preserve">R – P, F, </w:t>
            </w:r>
            <w:proofErr w:type="spellStart"/>
            <w:r w:rsidRPr="00EB2CDF">
              <w:rPr>
                <w:sz w:val="24"/>
                <w:szCs w:val="24"/>
              </w:rPr>
              <w:t>Ti</w:t>
            </w:r>
            <w:proofErr w:type="spellEnd"/>
          </w:p>
        </w:tc>
        <w:tc>
          <w:tcPr>
            <w:tcW w:w="2835" w:type="dxa"/>
            <w:shd w:val="clear" w:color="auto" w:fill="D2AA00"/>
            <w:vAlign w:val="center"/>
          </w:tcPr>
          <w:p w:rsidR="00EB2CDF" w:rsidRDefault="00EB2CDF" w:rsidP="0053604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B2CD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Bttn Baku Militia</w:t>
            </w:r>
          </w:p>
          <w:p w:rsidR="00EB2CDF" w:rsidRDefault="00EB2CDF" w:rsidP="005360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2CDF">
              <w:rPr>
                <w:sz w:val="24"/>
                <w:szCs w:val="24"/>
              </w:rPr>
              <w:t xml:space="preserve">R – P, F, </w:t>
            </w:r>
            <w:proofErr w:type="spellStart"/>
            <w:r w:rsidRPr="00EB2CDF">
              <w:rPr>
                <w:sz w:val="24"/>
                <w:szCs w:val="24"/>
              </w:rPr>
              <w:t>Ti</w:t>
            </w:r>
            <w:proofErr w:type="spellEnd"/>
          </w:p>
        </w:tc>
        <w:tc>
          <w:tcPr>
            <w:tcW w:w="2835" w:type="dxa"/>
            <w:shd w:val="clear" w:color="auto" w:fill="D2AA00"/>
            <w:vAlign w:val="center"/>
          </w:tcPr>
          <w:p w:rsidR="00EB2CDF" w:rsidRDefault="00EB2CDF" w:rsidP="00F7509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B2CD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Bttn Baku Militia</w:t>
            </w:r>
          </w:p>
          <w:p w:rsidR="00EB2CDF" w:rsidRDefault="00EB2CDF" w:rsidP="00F7509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2CDF">
              <w:rPr>
                <w:sz w:val="24"/>
                <w:szCs w:val="24"/>
              </w:rPr>
              <w:t xml:space="preserve">R – P, F, </w:t>
            </w:r>
            <w:proofErr w:type="spellStart"/>
            <w:r w:rsidRPr="00EB2CDF">
              <w:rPr>
                <w:sz w:val="24"/>
                <w:szCs w:val="24"/>
              </w:rPr>
              <w:t>Ti</w:t>
            </w:r>
            <w:proofErr w:type="spellEnd"/>
          </w:p>
        </w:tc>
      </w:tr>
      <w:tr w:rsidR="00EB2CDF" w:rsidRPr="00EB2CDF" w:rsidTr="00EB2CDF">
        <w:trPr>
          <w:trHeight w:val="851"/>
        </w:trPr>
        <w:tc>
          <w:tcPr>
            <w:tcW w:w="2835" w:type="dxa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B2CDF" w:rsidRPr="00EB2CDF" w:rsidTr="00DD56C8">
        <w:trPr>
          <w:trHeight w:val="851"/>
        </w:trPr>
        <w:tc>
          <w:tcPr>
            <w:tcW w:w="2835" w:type="dxa"/>
            <w:shd w:val="clear" w:color="auto" w:fill="D2AA00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EB2CD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Bttn Baku Militia</w:t>
            </w:r>
          </w:p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2CDF">
              <w:rPr>
                <w:sz w:val="24"/>
                <w:szCs w:val="24"/>
              </w:rPr>
              <w:t xml:space="preserve">R – P, F, </w:t>
            </w:r>
            <w:proofErr w:type="spellStart"/>
            <w:r w:rsidRPr="00EB2CDF">
              <w:rPr>
                <w:sz w:val="24"/>
                <w:szCs w:val="24"/>
              </w:rPr>
              <w:t>Ti</w:t>
            </w:r>
            <w:proofErr w:type="spellEnd"/>
          </w:p>
        </w:tc>
        <w:tc>
          <w:tcPr>
            <w:tcW w:w="2835" w:type="dxa"/>
            <w:shd w:val="clear" w:color="auto" w:fill="D2AA00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EB2CDF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Bttn Baku Militia</w:t>
            </w:r>
          </w:p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2CDF">
              <w:rPr>
                <w:sz w:val="24"/>
                <w:szCs w:val="24"/>
              </w:rPr>
              <w:t xml:space="preserve">R – P, F, </w:t>
            </w:r>
            <w:proofErr w:type="spellStart"/>
            <w:r w:rsidRPr="00EB2CDF">
              <w:rPr>
                <w:sz w:val="24"/>
                <w:szCs w:val="24"/>
              </w:rPr>
              <w:t>Ti</w:t>
            </w:r>
            <w:proofErr w:type="spellEnd"/>
          </w:p>
        </w:tc>
        <w:tc>
          <w:tcPr>
            <w:tcW w:w="2835" w:type="dxa"/>
            <w:shd w:val="clear" w:color="auto" w:fill="D2AA00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EB2CDF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Bttn Baku Militia</w:t>
            </w:r>
          </w:p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2CDF">
              <w:rPr>
                <w:sz w:val="24"/>
                <w:szCs w:val="24"/>
              </w:rPr>
              <w:t xml:space="preserve">R – P, F, </w:t>
            </w:r>
            <w:proofErr w:type="spellStart"/>
            <w:r w:rsidRPr="00EB2CDF">
              <w:rPr>
                <w:sz w:val="24"/>
                <w:szCs w:val="24"/>
              </w:rPr>
              <w:t>Ti</w:t>
            </w:r>
            <w:proofErr w:type="spellEnd"/>
          </w:p>
        </w:tc>
      </w:tr>
      <w:tr w:rsidR="00EB2CDF" w:rsidRPr="00EB2CDF" w:rsidTr="00EB2CDF">
        <w:trPr>
          <w:trHeight w:val="851"/>
        </w:trPr>
        <w:tc>
          <w:tcPr>
            <w:tcW w:w="2835" w:type="dxa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B2CDF" w:rsidRPr="00EB2CDF" w:rsidTr="00DD56C8">
        <w:trPr>
          <w:trHeight w:val="851"/>
        </w:trPr>
        <w:tc>
          <w:tcPr>
            <w:tcW w:w="2835" w:type="dxa"/>
            <w:shd w:val="clear" w:color="auto" w:fill="D2AA00"/>
            <w:vAlign w:val="center"/>
          </w:tcPr>
          <w:p w:rsidR="00EB2CDF" w:rsidRDefault="00686BEB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86BEB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Sqdn</w:t>
            </w:r>
            <w:proofErr w:type="spellEnd"/>
            <w:r>
              <w:rPr>
                <w:b/>
                <w:sz w:val="24"/>
                <w:szCs w:val="24"/>
              </w:rPr>
              <w:t xml:space="preserve"> Militia Cav</w:t>
            </w:r>
          </w:p>
          <w:p w:rsidR="00686BEB" w:rsidRDefault="00FB35AF" w:rsidP="00686BE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bookmarkStart w:id="0" w:name="_GoBack"/>
            <w:bookmarkEnd w:id="0"/>
            <w:r w:rsidR="00686BEB" w:rsidRPr="00EB2CDF">
              <w:rPr>
                <w:sz w:val="24"/>
                <w:szCs w:val="24"/>
              </w:rPr>
              <w:t xml:space="preserve"> – </w:t>
            </w:r>
            <w:r w:rsidR="00686BEB">
              <w:rPr>
                <w:sz w:val="24"/>
                <w:szCs w:val="24"/>
              </w:rPr>
              <w:t>F</w:t>
            </w:r>
          </w:p>
        </w:tc>
        <w:tc>
          <w:tcPr>
            <w:tcW w:w="2835" w:type="dxa"/>
            <w:shd w:val="clear" w:color="auto" w:fill="D2AA00"/>
            <w:vAlign w:val="center"/>
          </w:tcPr>
          <w:p w:rsidR="00686BEB" w:rsidRDefault="00686BEB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Baku Militia Artillery</w:t>
            </w:r>
          </w:p>
          <w:p w:rsidR="00EB2CDF" w:rsidRDefault="00686BEB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2CDF">
              <w:rPr>
                <w:sz w:val="24"/>
                <w:szCs w:val="24"/>
              </w:rPr>
              <w:t xml:space="preserve">R – P, F, </w:t>
            </w:r>
            <w:proofErr w:type="spellStart"/>
            <w:r w:rsidRPr="00EB2CDF">
              <w:rPr>
                <w:sz w:val="24"/>
                <w:szCs w:val="24"/>
              </w:rPr>
              <w:t>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948A54" w:themeFill="background2" w:themeFillShade="80"/>
            <w:vAlign w:val="center"/>
          </w:tcPr>
          <w:p w:rsidR="00EB2CDF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5409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North Staffs</w:t>
            </w:r>
          </w:p>
          <w:p w:rsidR="00D54096" w:rsidRPr="00D54096" w:rsidRDefault="00D54096" w:rsidP="00EB2C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– Tc</w:t>
            </w:r>
          </w:p>
        </w:tc>
      </w:tr>
      <w:tr w:rsidR="00D54096" w:rsidRPr="00EB2CDF" w:rsidTr="00EB2CDF">
        <w:trPr>
          <w:trHeight w:val="851"/>
        </w:trPr>
        <w:tc>
          <w:tcPr>
            <w:tcW w:w="2835" w:type="dxa"/>
            <w:vAlign w:val="center"/>
          </w:tcPr>
          <w:p w:rsidR="00D54096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096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096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54096" w:rsidRPr="00EB2CDF" w:rsidTr="00DD56C8">
        <w:trPr>
          <w:trHeight w:val="851"/>
        </w:trPr>
        <w:tc>
          <w:tcPr>
            <w:tcW w:w="2835" w:type="dxa"/>
            <w:shd w:val="clear" w:color="auto" w:fill="948A54" w:themeFill="background2" w:themeFillShade="80"/>
            <w:vAlign w:val="center"/>
          </w:tcPr>
          <w:p w:rsidR="00D54096" w:rsidRDefault="00D54096" w:rsidP="00380AE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D5409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Worcestershires</w:t>
            </w:r>
            <w:proofErr w:type="spellEnd"/>
          </w:p>
          <w:p w:rsidR="00D54096" w:rsidRPr="00D54096" w:rsidRDefault="00D54096" w:rsidP="00380A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– Tc</w:t>
            </w:r>
          </w:p>
        </w:tc>
        <w:tc>
          <w:tcPr>
            <w:tcW w:w="2835" w:type="dxa"/>
            <w:shd w:val="clear" w:color="auto" w:fill="948A54" w:themeFill="background2" w:themeFillShade="80"/>
            <w:vAlign w:val="center"/>
          </w:tcPr>
          <w:p w:rsidR="00D54096" w:rsidRDefault="00D54096" w:rsidP="00AF29C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D5409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Royal </w:t>
            </w:r>
            <w:proofErr w:type="spellStart"/>
            <w:r>
              <w:rPr>
                <w:b/>
                <w:sz w:val="24"/>
                <w:szCs w:val="24"/>
              </w:rPr>
              <w:t>Warwicks</w:t>
            </w:r>
            <w:proofErr w:type="spellEnd"/>
          </w:p>
          <w:p w:rsidR="00D54096" w:rsidRPr="00D54096" w:rsidRDefault="00D54096" w:rsidP="00AF29C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– Tc</w:t>
            </w:r>
          </w:p>
        </w:tc>
        <w:tc>
          <w:tcPr>
            <w:tcW w:w="2835" w:type="dxa"/>
            <w:shd w:val="clear" w:color="auto" w:fill="948A54" w:themeFill="background2" w:themeFillShade="80"/>
            <w:vAlign w:val="center"/>
          </w:tcPr>
          <w:p w:rsidR="00D54096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5409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RFA</w:t>
            </w:r>
          </w:p>
          <w:p w:rsidR="00D54096" w:rsidRPr="00D54096" w:rsidRDefault="00D54096" w:rsidP="00EB2CDF">
            <w:pPr>
              <w:spacing w:after="0"/>
              <w:jc w:val="center"/>
              <w:rPr>
                <w:sz w:val="24"/>
                <w:szCs w:val="24"/>
              </w:rPr>
            </w:pPr>
            <w:r w:rsidRPr="00D54096">
              <w:rPr>
                <w:sz w:val="24"/>
                <w:szCs w:val="24"/>
              </w:rPr>
              <w:t>V - Tc</w:t>
            </w:r>
          </w:p>
        </w:tc>
      </w:tr>
      <w:tr w:rsidR="00D54096" w:rsidRPr="00EB2CDF" w:rsidTr="00EB2CDF">
        <w:trPr>
          <w:trHeight w:val="851"/>
        </w:trPr>
        <w:tc>
          <w:tcPr>
            <w:tcW w:w="2835" w:type="dxa"/>
            <w:vAlign w:val="center"/>
          </w:tcPr>
          <w:p w:rsidR="00D54096" w:rsidRDefault="00D54096" w:rsidP="00380AE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096" w:rsidRDefault="00D54096" w:rsidP="00AF29C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096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54096" w:rsidRPr="00EB2CDF" w:rsidTr="00DD56C8">
        <w:trPr>
          <w:trHeight w:val="851"/>
        </w:trPr>
        <w:tc>
          <w:tcPr>
            <w:tcW w:w="2835" w:type="dxa"/>
            <w:shd w:val="clear" w:color="auto" w:fill="948A54" w:themeFill="background2" w:themeFillShade="80"/>
            <w:vAlign w:val="center"/>
          </w:tcPr>
          <w:p w:rsidR="00D54096" w:rsidRDefault="00D54096" w:rsidP="00380AE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 Detachment</w:t>
            </w:r>
          </w:p>
          <w:p w:rsidR="00D54096" w:rsidRPr="00D54096" w:rsidRDefault="00D54096" w:rsidP="00380AE0">
            <w:pPr>
              <w:spacing w:after="0"/>
              <w:jc w:val="center"/>
              <w:rPr>
                <w:sz w:val="24"/>
                <w:szCs w:val="24"/>
              </w:rPr>
            </w:pPr>
            <w:r w:rsidRPr="00D54096">
              <w:rPr>
                <w:sz w:val="24"/>
                <w:szCs w:val="24"/>
              </w:rPr>
              <w:t>V - Tc</w:t>
            </w:r>
          </w:p>
        </w:tc>
        <w:tc>
          <w:tcPr>
            <w:tcW w:w="2835" w:type="dxa"/>
            <w:shd w:val="clear" w:color="auto" w:fill="4F6228" w:themeFill="accent3" w:themeFillShade="80"/>
            <w:vAlign w:val="center"/>
          </w:tcPr>
          <w:p w:rsidR="00D54096" w:rsidRPr="00DD56C8" w:rsidRDefault="00D54096" w:rsidP="00AF29CB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DD56C8">
              <w:rPr>
                <w:b/>
                <w:color w:val="FFFFFF" w:themeColor="background1"/>
                <w:sz w:val="24"/>
                <w:szCs w:val="24"/>
              </w:rPr>
              <w:t>Bicherakhov</w:t>
            </w:r>
            <w:proofErr w:type="spellEnd"/>
            <w:r w:rsidRPr="00DD56C8">
              <w:rPr>
                <w:b/>
                <w:color w:val="FFFFFF" w:themeColor="background1"/>
                <w:sz w:val="24"/>
                <w:szCs w:val="24"/>
              </w:rPr>
              <w:t xml:space="preserve"> Bde</w:t>
            </w:r>
          </w:p>
          <w:p w:rsidR="00D54096" w:rsidRPr="00DD56C8" w:rsidRDefault="00D54096" w:rsidP="00AF29CB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DD56C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4F6228" w:themeFill="accent3" w:themeFillShade="80"/>
            <w:vAlign w:val="center"/>
          </w:tcPr>
          <w:p w:rsidR="00D54096" w:rsidRPr="00DD56C8" w:rsidRDefault="00D54096" w:rsidP="00EB2CDF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6C8">
              <w:rPr>
                <w:b/>
                <w:color w:val="FFFFFF" w:themeColor="background1"/>
                <w:sz w:val="24"/>
                <w:szCs w:val="24"/>
              </w:rPr>
              <w:t xml:space="preserve">Artillery </w:t>
            </w:r>
            <w:r w:rsidR="00DD56C8" w:rsidRPr="00DD56C8">
              <w:rPr>
                <w:b/>
                <w:color w:val="FFFFFF" w:themeColor="background1"/>
                <w:sz w:val="24"/>
                <w:szCs w:val="24"/>
              </w:rPr>
              <w:t>Detachment</w:t>
            </w:r>
          </w:p>
          <w:p w:rsidR="00D54096" w:rsidRPr="00DD56C8" w:rsidRDefault="00D54096" w:rsidP="00EB2CDF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DD56C8">
              <w:rPr>
                <w:color w:val="FFFFFF" w:themeColor="background1"/>
                <w:sz w:val="24"/>
                <w:szCs w:val="24"/>
              </w:rPr>
              <w:t>T</w:t>
            </w:r>
          </w:p>
        </w:tc>
      </w:tr>
      <w:tr w:rsidR="00D54096" w:rsidRPr="00EB2CDF" w:rsidTr="00EB2CDF">
        <w:trPr>
          <w:trHeight w:val="851"/>
        </w:trPr>
        <w:tc>
          <w:tcPr>
            <w:tcW w:w="2835" w:type="dxa"/>
            <w:vAlign w:val="center"/>
          </w:tcPr>
          <w:p w:rsidR="00D54096" w:rsidRDefault="00D54096" w:rsidP="00380AE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096" w:rsidRPr="00D54096" w:rsidRDefault="00D54096" w:rsidP="00AF29C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096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54096" w:rsidRPr="00EB2CDF" w:rsidTr="00494E79">
        <w:trPr>
          <w:trHeight w:val="851"/>
        </w:trPr>
        <w:tc>
          <w:tcPr>
            <w:tcW w:w="2835" w:type="dxa"/>
            <w:shd w:val="clear" w:color="auto" w:fill="4F6228" w:themeFill="accent3" w:themeFillShade="80"/>
            <w:vAlign w:val="center"/>
          </w:tcPr>
          <w:p w:rsidR="00D54096" w:rsidRPr="00DD56C8" w:rsidRDefault="00D54096" w:rsidP="00380AE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6C8">
              <w:rPr>
                <w:b/>
                <w:color w:val="FFFFFF" w:themeColor="background1"/>
                <w:sz w:val="24"/>
                <w:szCs w:val="24"/>
              </w:rPr>
              <w:t xml:space="preserve">Armoured Car </w:t>
            </w:r>
            <w:proofErr w:type="spellStart"/>
            <w:r w:rsidRPr="00DD56C8">
              <w:rPr>
                <w:b/>
                <w:color w:val="FFFFFF" w:themeColor="background1"/>
                <w:sz w:val="24"/>
                <w:szCs w:val="24"/>
              </w:rPr>
              <w:t>Det</w:t>
            </w:r>
            <w:proofErr w:type="spellEnd"/>
          </w:p>
          <w:p w:rsidR="00D54096" w:rsidRPr="00DD56C8" w:rsidRDefault="00D54096" w:rsidP="00380AE0">
            <w:pPr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DD56C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835" w:type="dxa"/>
            <w:shd w:val="clear" w:color="auto" w:fill="948A54" w:themeFill="background2" w:themeFillShade="80"/>
            <w:vAlign w:val="center"/>
          </w:tcPr>
          <w:p w:rsidR="00D54096" w:rsidRDefault="00494E79" w:rsidP="00AF29C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Armoured Car </w:t>
            </w:r>
            <w:proofErr w:type="spellStart"/>
            <w:r>
              <w:rPr>
                <w:b/>
                <w:sz w:val="24"/>
                <w:szCs w:val="24"/>
              </w:rPr>
              <w:t>Det</w:t>
            </w:r>
            <w:proofErr w:type="spellEnd"/>
          </w:p>
          <w:p w:rsidR="00494E79" w:rsidRPr="00494E79" w:rsidRDefault="00494E79" w:rsidP="00AF29CB">
            <w:pPr>
              <w:spacing w:after="0"/>
              <w:jc w:val="center"/>
              <w:rPr>
                <w:sz w:val="24"/>
                <w:szCs w:val="24"/>
              </w:rPr>
            </w:pPr>
            <w:r w:rsidRPr="00494E79">
              <w:rPr>
                <w:sz w:val="24"/>
                <w:szCs w:val="24"/>
              </w:rPr>
              <w:t>V-Tc</w:t>
            </w:r>
          </w:p>
        </w:tc>
        <w:tc>
          <w:tcPr>
            <w:tcW w:w="2835" w:type="dxa"/>
            <w:vAlign w:val="center"/>
          </w:tcPr>
          <w:p w:rsidR="00D54096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73665" w:rsidRDefault="00573665"/>
    <w:p w:rsidR="004A0677" w:rsidRDefault="004A0677"/>
    <w:p w:rsidR="004A0677" w:rsidRDefault="004A06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EB2CDF" w:rsidRPr="00C62357" w:rsidTr="00EB2CDF">
        <w:trPr>
          <w:cantSplit/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EB2CDF" w:rsidRPr="00F67BDE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2CDF" w:rsidRPr="00F67BDE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2CDF" w:rsidRPr="00F67BDE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2CDF" w:rsidRPr="00F67BDE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2CDF" w:rsidRPr="00F67BDE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B2CDF" w:rsidRPr="00EB2CDF" w:rsidTr="00DD56C8">
        <w:trPr>
          <w:cantSplit/>
          <w:trHeight w:val="851"/>
        </w:trPr>
        <w:tc>
          <w:tcPr>
            <w:tcW w:w="1701" w:type="dxa"/>
            <w:shd w:val="clear" w:color="auto" w:fill="943634" w:themeFill="accent2" w:themeFillShade="BF"/>
            <w:vAlign w:val="center"/>
          </w:tcPr>
          <w:p w:rsidR="00EB2CDF" w:rsidRPr="00DD56C8" w:rsidRDefault="00EB2CDF" w:rsidP="00EB2CDF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6C8">
              <w:rPr>
                <w:b/>
                <w:color w:val="FFFFFF" w:themeColor="background1"/>
                <w:sz w:val="24"/>
                <w:szCs w:val="24"/>
              </w:rPr>
              <w:t>Army HQ</w:t>
            </w:r>
          </w:p>
          <w:p w:rsidR="00EB2CDF" w:rsidRPr="00DD56C8" w:rsidRDefault="00EB2CDF" w:rsidP="00EB2CDF">
            <w:pPr>
              <w:spacing w:after="0"/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DD56C8">
              <w:rPr>
                <w:i/>
                <w:color w:val="FFFFFF" w:themeColor="background1"/>
                <w:sz w:val="24"/>
                <w:szCs w:val="24"/>
              </w:rPr>
              <w:t>Nuri-Pasha</w:t>
            </w:r>
          </w:p>
        </w:tc>
        <w:tc>
          <w:tcPr>
            <w:tcW w:w="1701" w:type="dxa"/>
            <w:shd w:val="clear" w:color="auto" w:fill="948A54" w:themeFill="background2" w:themeFillShade="80"/>
            <w:vAlign w:val="center"/>
          </w:tcPr>
          <w:p w:rsidR="00EB2CDF" w:rsidRDefault="00D54096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Pr="00D5409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Brig</w:t>
            </w:r>
          </w:p>
          <w:p w:rsidR="00D54096" w:rsidRPr="00D54096" w:rsidRDefault="00D54096" w:rsidP="00EB2CDF">
            <w:pPr>
              <w:spacing w:after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54096">
              <w:rPr>
                <w:i/>
                <w:sz w:val="24"/>
                <w:szCs w:val="24"/>
              </w:rPr>
              <w:t>Faviell</w:t>
            </w:r>
            <w:proofErr w:type="spellEnd"/>
          </w:p>
        </w:tc>
        <w:tc>
          <w:tcPr>
            <w:tcW w:w="1701" w:type="dxa"/>
            <w:shd w:val="clear" w:color="auto" w:fill="4F6228" w:themeFill="accent3" w:themeFillShade="80"/>
            <w:vAlign w:val="center"/>
          </w:tcPr>
          <w:p w:rsidR="00EB2CDF" w:rsidRPr="00DD56C8" w:rsidRDefault="00D54096" w:rsidP="00EB2CDF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6C8">
              <w:rPr>
                <w:b/>
                <w:color w:val="FFFFFF" w:themeColor="background1"/>
                <w:sz w:val="24"/>
                <w:szCs w:val="24"/>
              </w:rPr>
              <w:t>Command</w:t>
            </w:r>
          </w:p>
          <w:p w:rsidR="00D54096" w:rsidRPr="00DD56C8" w:rsidRDefault="00D54096" w:rsidP="00EB2CDF">
            <w:pPr>
              <w:spacing w:after="0"/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DD56C8">
              <w:rPr>
                <w:i/>
                <w:color w:val="FFFFFF" w:themeColor="background1"/>
                <w:sz w:val="24"/>
                <w:szCs w:val="24"/>
                <w:lang w:val="ru-RU"/>
              </w:rPr>
              <w:t>Bicherakhov</w:t>
            </w:r>
          </w:p>
        </w:tc>
        <w:tc>
          <w:tcPr>
            <w:tcW w:w="1701" w:type="dxa"/>
            <w:vAlign w:val="center"/>
          </w:tcPr>
          <w:p w:rsidR="00EB2CDF" w:rsidRP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2CDF" w:rsidRPr="00EB2CDF" w:rsidRDefault="00EB2CDF" w:rsidP="00EB2CD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B2CDF" w:rsidRDefault="00EB2CDF"/>
    <w:sectPr w:rsidR="00EB2CDF" w:rsidSect="00FE65A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F95"/>
    <w:multiLevelType w:val="multilevel"/>
    <w:tmpl w:val="8B6891A4"/>
    <w:styleLink w:val="StyleNumbered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BCF3022"/>
    <w:multiLevelType w:val="multilevel"/>
    <w:tmpl w:val="7916C25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274"/>
        </w:tabs>
        <w:ind w:left="327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CC47AB1"/>
    <w:multiLevelType w:val="multilevel"/>
    <w:tmpl w:val="74E84476"/>
    <w:lvl w:ilvl="0">
      <w:start w:val="1"/>
      <w:numFmt w:val="decimal"/>
      <w:pStyle w:val="Location"/>
      <w:suff w:val="nothing"/>
      <w:lvlText w:val="%1: 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0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57"/>
    <w:rsid w:val="00071450"/>
    <w:rsid w:val="000E74FF"/>
    <w:rsid w:val="001F38AB"/>
    <w:rsid w:val="00256552"/>
    <w:rsid w:val="002F3EC0"/>
    <w:rsid w:val="00412F45"/>
    <w:rsid w:val="00494E79"/>
    <w:rsid w:val="004A0677"/>
    <w:rsid w:val="00573665"/>
    <w:rsid w:val="00580C1D"/>
    <w:rsid w:val="00686BEB"/>
    <w:rsid w:val="007A140C"/>
    <w:rsid w:val="00824C30"/>
    <w:rsid w:val="008A51C3"/>
    <w:rsid w:val="00A55CC2"/>
    <w:rsid w:val="00AF6DA0"/>
    <w:rsid w:val="00B00CB2"/>
    <w:rsid w:val="00B14E3A"/>
    <w:rsid w:val="00C62357"/>
    <w:rsid w:val="00CE6A72"/>
    <w:rsid w:val="00D3213D"/>
    <w:rsid w:val="00D54096"/>
    <w:rsid w:val="00D8655A"/>
    <w:rsid w:val="00D91C43"/>
    <w:rsid w:val="00DA6F3F"/>
    <w:rsid w:val="00DD56C8"/>
    <w:rsid w:val="00E559BF"/>
    <w:rsid w:val="00EB2CDF"/>
    <w:rsid w:val="00F45ED5"/>
    <w:rsid w:val="00F51483"/>
    <w:rsid w:val="00F67BDE"/>
    <w:rsid w:val="00FB35AF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C3"/>
    <w:pPr>
      <w:spacing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8655A"/>
    <w:pPr>
      <w:keepNext/>
      <w:numPr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/>
      <w:outlineLvl w:val="0"/>
    </w:pPr>
    <w:rPr>
      <w:b/>
      <w:smallCaps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D8655A"/>
    <w:pPr>
      <w:keepNext/>
      <w:numPr>
        <w:ilvl w:val="1"/>
        <w:numId w:val="23"/>
      </w:numPr>
      <w:tabs>
        <w:tab w:val="left" w:pos="851"/>
      </w:tabs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D8655A"/>
    <w:pPr>
      <w:keepNext/>
      <w:numPr>
        <w:ilvl w:val="2"/>
        <w:numId w:val="23"/>
      </w:num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D8655A"/>
    <w:pPr>
      <w:keepNext/>
      <w:numPr>
        <w:ilvl w:val="3"/>
        <w:numId w:val="22"/>
      </w:numPr>
      <w:tabs>
        <w:tab w:val="left" w:pos="862"/>
      </w:tabs>
      <w:spacing w:before="8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qFormat/>
    <w:rsid w:val="00D8655A"/>
    <w:pPr>
      <w:numPr>
        <w:ilvl w:val="4"/>
        <w:numId w:val="23"/>
      </w:numPr>
      <w:spacing w:before="60"/>
      <w:jc w:val="left"/>
      <w:outlineLvl w:val="4"/>
    </w:pPr>
    <w:rPr>
      <w:b w:val="0"/>
      <w:i/>
      <w:u w:val="single"/>
    </w:rPr>
  </w:style>
  <w:style w:type="paragraph" w:styleId="Heading6">
    <w:name w:val="heading 6"/>
    <w:basedOn w:val="Normal"/>
    <w:next w:val="Normal"/>
    <w:link w:val="Heading6Char"/>
    <w:qFormat/>
    <w:rsid w:val="00D8655A"/>
    <w:pPr>
      <w:numPr>
        <w:ilvl w:val="5"/>
        <w:numId w:val="2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8655A"/>
    <w:pPr>
      <w:numPr>
        <w:ilvl w:val="6"/>
        <w:numId w:val="2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8655A"/>
    <w:pPr>
      <w:numPr>
        <w:ilvl w:val="7"/>
        <w:numId w:val="2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D8655A"/>
    <w:pPr>
      <w:numPr>
        <w:ilvl w:val="8"/>
        <w:numId w:val="23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F45"/>
    <w:rPr>
      <w:rFonts w:ascii="Arial" w:hAnsi="Arial"/>
      <w:b/>
      <w:smallCaps/>
      <w:kern w:val="28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12F45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12F45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8655A"/>
    <w:rPr>
      <w:rFonts w:ascii="Arial" w:hAnsi="Arial"/>
      <w:b/>
      <w:lang w:eastAsia="en-US"/>
    </w:rPr>
  </w:style>
  <w:style w:type="character" w:customStyle="1" w:styleId="Heading5Char">
    <w:name w:val="Heading 5 Char"/>
    <w:basedOn w:val="DefaultParagraphFont"/>
    <w:link w:val="Heading5"/>
    <w:rsid w:val="00F51483"/>
    <w:rPr>
      <w:rFonts w:ascii="Arial" w:hAnsi="Arial"/>
      <w:i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12F45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12F45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412F45"/>
    <w:rPr>
      <w:rFonts w:ascii="Arial" w:hAnsi="Arial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412F45"/>
    <w:rPr>
      <w:rFonts w:ascii="Arial" w:hAnsi="Arial"/>
      <w:i/>
      <w:sz w:val="18"/>
      <w:lang w:eastAsia="en-US"/>
    </w:rPr>
  </w:style>
  <w:style w:type="paragraph" w:styleId="Caption">
    <w:name w:val="caption"/>
    <w:basedOn w:val="Normal"/>
    <w:next w:val="Normal"/>
    <w:qFormat/>
    <w:rsid w:val="008A51C3"/>
    <w:pPr>
      <w:keepNext/>
    </w:pPr>
    <w:rPr>
      <w:b/>
    </w:rPr>
  </w:style>
  <w:style w:type="paragraph" w:styleId="Title">
    <w:name w:val="Title"/>
    <w:basedOn w:val="Normal"/>
    <w:link w:val="TitleChar"/>
    <w:qFormat/>
    <w:rsid w:val="008A51C3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12F45"/>
    <w:rPr>
      <w:rFonts w:ascii="Arial" w:hAnsi="Arial"/>
      <w:b/>
      <w:kern w:val="28"/>
      <w:sz w:val="32"/>
      <w:lang w:eastAsia="en-US"/>
    </w:rPr>
  </w:style>
  <w:style w:type="paragraph" w:styleId="BodyText">
    <w:name w:val="Body Text"/>
    <w:basedOn w:val="Normal"/>
    <w:link w:val="BodyTextChar"/>
    <w:rsid w:val="008A51C3"/>
  </w:style>
  <w:style w:type="character" w:customStyle="1" w:styleId="BodyTextChar">
    <w:name w:val="Body Text Char"/>
    <w:basedOn w:val="DefaultParagraphFont"/>
    <w:link w:val="BodyText"/>
    <w:rsid w:val="008A51C3"/>
    <w:rPr>
      <w:rFonts w:ascii="Arial" w:hAnsi="Arial"/>
      <w:lang w:eastAsia="en-US"/>
    </w:rPr>
  </w:style>
  <w:style w:type="paragraph" w:customStyle="1" w:styleId="Div">
    <w:name w:val="Div"/>
    <w:basedOn w:val="Normal"/>
    <w:next w:val="Normal"/>
    <w:rsid w:val="008A51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b/>
      <w:sz w:val="24"/>
      <w:szCs w:val="24"/>
    </w:rPr>
  </w:style>
  <w:style w:type="character" w:styleId="FootnoteReference">
    <w:name w:val="footnote reference"/>
    <w:basedOn w:val="DefaultParagraphFont"/>
    <w:semiHidden/>
    <w:rsid w:val="008A51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A51C3"/>
    <w:pPr>
      <w:spacing w:after="60"/>
      <w:ind w:left="352"/>
      <w:jc w:val="left"/>
    </w:pPr>
    <w:rPr>
      <w:rFonts w:ascii="Garamond" w:hAnsi="Garamond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51C3"/>
    <w:rPr>
      <w:rFonts w:ascii="Garamond" w:hAnsi="Garamond"/>
      <w:sz w:val="18"/>
      <w:lang w:val="en-US" w:eastAsia="en-US"/>
    </w:rPr>
  </w:style>
  <w:style w:type="paragraph" w:customStyle="1" w:styleId="Indentnorm">
    <w:name w:val="Indent_norm"/>
    <w:basedOn w:val="Normal"/>
    <w:rsid w:val="008A51C3"/>
    <w:pPr>
      <w:keepLines/>
      <w:ind w:left="1701" w:hanging="1701"/>
    </w:pPr>
  </w:style>
  <w:style w:type="paragraph" w:customStyle="1" w:styleId="Location">
    <w:name w:val="Location"/>
    <w:basedOn w:val="Normal"/>
    <w:next w:val="Normal"/>
    <w:rsid w:val="008A51C3"/>
    <w:pPr>
      <w:keepNext/>
      <w:keepLines/>
      <w:numPr>
        <w:numId w:val="19"/>
      </w:numPr>
    </w:pPr>
    <w:rPr>
      <w:rFonts w:cs="Arial"/>
      <w:b/>
      <w:sz w:val="24"/>
      <w:szCs w:val="24"/>
    </w:rPr>
  </w:style>
  <w:style w:type="paragraph" w:customStyle="1" w:styleId="QRTitle">
    <w:name w:val="QR Title"/>
    <w:basedOn w:val="Normal"/>
    <w:rsid w:val="008A51C3"/>
    <w:pPr>
      <w:spacing w:before="60" w:after="60"/>
      <w:jc w:val="left"/>
    </w:pPr>
    <w:rPr>
      <w:b/>
      <w:sz w:val="16"/>
      <w:szCs w:val="16"/>
    </w:rPr>
  </w:style>
  <w:style w:type="paragraph" w:customStyle="1" w:styleId="Read-Out">
    <w:name w:val="Read-Out"/>
    <w:basedOn w:val="Normal"/>
    <w:next w:val="Normal"/>
    <w:rsid w:val="008A51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numbering" w:customStyle="1" w:styleId="StyleNumbered">
    <w:name w:val="Style Numbered"/>
    <w:basedOn w:val="NoList"/>
    <w:rsid w:val="008A51C3"/>
    <w:pPr>
      <w:numPr>
        <w:numId w:val="20"/>
      </w:numPr>
    </w:pPr>
  </w:style>
  <w:style w:type="paragraph" w:customStyle="1" w:styleId="SubListing">
    <w:name w:val="Sub Listing"/>
    <w:basedOn w:val="Normal"/>
    <w:rsid w:val="008A51C3"/>
    <w:pPr>
      <w:keepNext/>
      <w:keepLines/>
    </w:pPr>
    <w:rPr>
      <w:rFonts w:cs="Arial"/>
      <w:b/>
    </w:rPr>
  </w:style>
  <w:style w:type="paragraph" w:customStyle="1" w:styleId="Table">
    <w:name w:val="Table"/>
    <w:basedOn w:val="Normal"/>
    <w:rsid w:val="008A51C3"/>
    <w:pPr>
      <w:keepLines/>
      <w:widowControl w:val="0"/>
      <w:spacing w:after="0"/>
    </w:pPr>
  </w:style>
  <w:style w:type="table" w:styleId="TableGrid">
    <w:name w:val="Table Grid"/>
    <w:basedOn w:val="TableNormal"/>
    <w:rsid w:val="008A51C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semiHidden/>
    <w:rsid w:val="008A51C3"/>
    <w:pPr>
      <w:keepNext/>
      <w:keepLines/>
      <w:tabs>
        <w:tab w:val="right" w:leader="dot" w:pos="4536"/>
      </w:tabs>
      <w:spacing w:before="80" w:after="60"/>
      <w:ind w:left="425" w:hanging="425"/>
      <w:jc w:val="left"/>
    </w:pPr>
    <w:rPr>
      <w:b/>
      <w:caps/>
    </w:rPr>
  </w:style>
  <w:style w:type="paragraph" w:styleId="TOC2">
    <w:name w:val="toc 2"/>
    <w:basedOn w:val="Normal"/>
    <w:next w:val="Normal"/>
    <w:semiHidden/>
    <w:rsid w:val="008A51C3"/>
    <w:pPr>
      <w:keepLines/>
      <w:tabs>
        <w:tab w:val="right" w:leader="dot" w:pos="4536"/>
      </w:tabs>
      <w:spacing w:after="0"/>
      <w:ind w:left="425" w:hanging="425"/>
      <w:jc w:val="left"/>
    </w:pPr>
    <w:rPr>
      <w:b/>
      <w:sz w:val="16"/>
    </w:rPr>
  </w:style>
  <w:style w:type="paragraph" w:styleId="TOC3">
    <w:name w:val="toc 3"/>
    <w:basedOn w:val="Normal"/>
    <w:next w:val="Normal"/>
    <w:semiHidden/>
    <w:rsid w:val="008A51C3"/>
    <w:pPr>
      <w:keepLines/>
      <w:tabs>
        <w:tab w:val="left" w:pos="709"/>
        <w:tab w:val="right" w:leader="dot" w:pos="4536"/>
      </w:tabs>
      <w:spacing w:after="0"/>
      <w:ind w:left="709" w:hanging="709"/>
      <w:jc w:val="left"/>
    </w:pPr>
    <w:rPr>
      <w:sz w:val="16"/>
    </w:rPr>
  </w:style>
  <w:style w:type="paragraph" w:styleId="TOC4">
    <w:name w:val="toc 4"/>
    <w:basedOn w:val="Normal"/>
    <w:next w:val="Normal"/>
    <w:semiHidden/>
    <w:rsid w:val="008A51C3"/>
    <w:pPr>
      <w:keepLines/>
      <w:tabs>
        <w:tab w:val="right" w:leader="dot" w:pos="4253"/>
      </w:tabs>
      <w:spacing w:after="0"/>
      <w:ind w:left="425"/>
      <w:jc w:val="left"/>
    </w:pPr>
    <w:rPr>
      <w:sz w:val="16"/>
    </w:rPr>
  </w:style>
  <w:style w:type="paragraph" w:styleId="TOC5">
    <w:name w:val="toc 5"/>
    <w:basedOn w:val="Normal"/>
    <w:next w:val="Normal"/>
    <w:semiHidden/>
    <w:rsid w:val="008A51C3"/>
    <w:pPr>
      <w:keepLines/>
      <w:tabs>
        <w:tab w:val="right" w:leader="dot" w:pos="4253"/>
      </w:tabs>
      <w:spacing w:after="0"/>
      <w:ind w:left="709"/>
      <w:jc w:val="left"/>
    </w:pPr>
    <w:rPr>
      <w:sz w:val="16"/>
    </w:rPr>
  </w:style>
  <w:style w:type="paragraph" w:styleId="TOC6">
    <w:name w:val="toc 6"/>
    <w:basedOn w:val="Normal"/>
    <w:next w:val="Normal"/>
    <w:semiHidden/>
    <w:rsid w:val="008A51C3"/>
    <w:pPr>
      <w:ind w:left="1000"/>
    </w:pPr>
  </w:style>
  <w:style w:type="paragraph" w:styleId="TOC7">
    <w:name w:val="toc 7"/>
    <w:basedOn w:val="Normal"/>
    <w:next w:val="Normal"/>
    <w:semiHidden/>
    <w:rsid w:val="008A51C3"/>
    <w:pPr>
      <w:ind w:left="1200"/>
    </w:pPr>
  </w:style>
  <w:style w:type="paragraph" w:styleId="TOC8">
    <w:name w:val="toc 8"/>
    <w:basedOn w:val="Normal"/>
    <w:next w:val="Normal"/>
    <w:semiHidden/>
    <w:rsid w:val="008A51C3"/>
    <w:pPr>
      <w:ind w:left="1400"/>
    </w:pPr>
  </w:style>
  <w:style w:type="paragraph" w:styleId="TOC9">
    <w:name w:val="toc 9"/>
    <w:basedOn w:val="Normal"/>
    <w:next w:val="Normal"/>
    <w:semiHidden/>
    <w:rsid w:val="008A51C3"/>
    <w:pPr>
      <w:ind w:left="1600"/>
    </w:pPr>
  </w:style>
  <w:style w:type="paragraph" w:customStyle="1" w:styleId="TOEDivType">
    <w:name w:val="TOE Div Type"/>
    <w:basedOn w:val="Title"/>
    <w:next w:val="Table"/>
    <w:rsid w:val="008A51C3"/>
    <w:pPr>
      <w:keepNext/>
      <w:keepLines/>
      <w:spacing w:before="120" w:after="120"/>
      <w:outlineLvl w:val="1"/>
    </w:pPr>
    <w:rPr>
      <w:rFonts w:ascii="Times New Roman" w:hAnsi="Times New Roman"/>
      <w:kern w:val="0"/>
      <w:sz w:val="28"/>
    </w:rPr>
  </w:style>
  <w:style w:type="paragraph" w:customStyle="1" w:styleId="TOENation">
    <w:name w:val="TOE Nation"/>
    <w:basedOn w:val="TOEDivType"/>
    <w:next w:val="Normal"/>
    <w:rsid w:val="008A51C3"/>
    <w:pPr>
      <w:pageBreakBefore/>
      <w:outlineLvl w:val="0"/>
    </w:pPr>
    <w:rPr>
      <w:rFonts w:ascii="Arial" w:hAnsi="Arial"/>
      <w:caps/>
      <w:sz w:val="32"/>
    </w:rPr>
  </w:style>
  <w:style w:type="paragraph" w:customStyle="1" w:styleId="TOETitle">
    <w:name w:val="TOE Title"/>
    <w:basedOn w:val="Title"/>
    <w:next w:val="Table"/>
    <w:rsid w:val="008A51C3"/>
    <w:pPr>
      <w:keepNext/>
      <w:keepLines/>
      <w:spacing w:before="60"/>
      <w:outlineLvl w:val="2"/>
    </w:pPr>
    <w:rPr>
      <w:rFonts w:ascii="Times New Roman" w:hAnsi="Times New Roman"/>
      <w:kern w:val="0"/>
      <w:sz w:val="20"/>
    </w:rPr>
  </w:style>
  <w:style w:type="table" w:customStyle="1" w:styleId="Roster">
    <w:name w:val="Roster"/>
    <w:basedOn w:val="TableNormal"/>
    <w:uiPriority w:val="99"/>
    <w:rsid w:val="000E74FF"/>
    <w:pPr>
      <w:jc w:val="center"/>
    </w:pPr>
    <w:rPr>
      <w:rFonts w:ascii="Arial Narrow" w:hAnsi="Arial Narrow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C3"/>
    <w:pPr>
      <w:spacing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8655A"/>
    <w:pPr>
      <w:keepNext/>
      <w:numPr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/>
      <w:outlineLvl w:val="0"/>
    </w:pPr>
    <w:rPr>
      <w:b/>
      <w:smallCaps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D8655A"/>
    <w:pPr>
      <w:keepNext/>
      <w:numPr>
        <w:ilvl w:val="1"/>
        <w:numId w:val="23"/>
      </w:numPr>
      <w:tabs>
        <w:tab w:val="left" w:pos="851"/>
      </w:tabs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D8655A"/>
    <w:pPr>
      <w:keepNext/>
      <w:numPr>
        <w:ilvl w:val="2"/>
        <w:numId w:val="23"/>
      </w:num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D8655A"/>
    <w:pPr>
      <w:keepNext/>
      <w:numPr>
        <w:ilvl w:val="3"/>
        <w:numId w:val="22"/>
      </w:numPr>
      <w:tabs>
        <w:tab w:val="left" w:pos="862"/>
      </w:tabs>
      <w:spacing w:before="8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qFormat/>
    <w:rsid w:val="00D8655A"/>
    <w:pPr>
      <w:numPr>
        <w:ilvl w:val="4"/>
        <w:numId w:val="23"/>
      </w:numPr>
      <w:spacing w:before="60"/>
      <w:jc w:val="left"/>
      <w:outlineLvl w:val="4"/>
    </w:pPr>
    <w:rPr>
      <w:b w:val="0"/>
      <w:i/>
      <w:u w:val="single"/>
    </w:rPr>
  </w:style>
  <w:style w:type="paragraph" w:styleId="Heading6">
    <w:name w:val="heading 6"/>
    <w:basedOn w:val="Normal"/>
    <w:next w:val="Normal"/>
    <w:link w:val="Heading6Char"/>
    <w:qFormat/>
    <w:rsid w:val="00D8655A"/>
    <w:pPr>
      <w:numPr>
        <w:ilvl w:val="5"/>
        <w:numId w:val="2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8655A"/>
    <w:pPr>
      <w:numPr>
        <w:ilvl w:val="6"/>
        <w:numId w:val="2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8655A"/>
    <w:pPr>
      <w:numPr>
        <w:ilvl w:val="7"/>
        <w:numId w:val="2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D8655A"/>
    <w:pPr>
      <w:numPr>
        <w:ilvl w:val="8"/>
        <w:numId w:val="23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F45"/>
    <w:rPr>
      <w:rFonts w:ascii="Arial" w:hAnsi="Arial"/>
      <w:b/>
      <w:smallCaps/>
      <w:kern w:val="28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12F45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12F45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8655A"/>
    <w:rPr>
      <w:rFonts w:ascii="Arial" w:hAnsi="Arial"/>
      <w:b/>
      <w:lang w:eastAsia="en-US"/>
    </w:rPr>
  </w:style>
  <w:style w:type="character" w:customStyle="1" w:styleId="Heading5Char">
    <w:name w:val="Heading 5 Char"/>
    <w:basedOn w:val="DefaultParagraphFont"/>
    <w:link w:val="Heading5"/>
    <w:rsid w:val="00F51483"/>
    <w:rPr>
      <w:rFonts w:ascii="Arial" w:hAnsi="Arial"/>
      <w:i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12F45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12F45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412F45"/>
    <w:rPr>
      <w:rFonts w:ascii="Arial" w:hAnsi="Arial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412F45"/>
    <w:rPr>
      <w:rFonts w:ascii="Arial" w:hAnsi="Arial"/>
      <w:i/>
      <w:sz w:val="18"/>
      <w:lang w:eastAsia="en-US"/>
    </w:rPr>
  </w:style>
  <w:style w:type="paragraph" w:styleId="Caption">
    <w:name w:val="caption"/>
    <w:basedOn w:val="Normal"/>
    <w:next w:val="Normal"/>
    <w:qFormat/>
    <w:rsid w:val="008A51C3"/>
    <w:pPr>
      <w:keepNext/>
    </w:pPr>
    <w:rPr>
      <w:b/>
    </w:rPr>
  </w:style>
  <w:style w:type="paragraph" w:styleId="Title">
    <w:name w:val="Title"/>
    <w:basedOn w:val="Normal"/>
    <w:link w:val="TitleChar"/>
    <w:qFormat/>
    <w:rsid w:val="008A51C3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12F45"/>
    <w:rPr>
      <w:rFonts w:ascii="Arial" w:hAnsi="Arial"/>
      <w:b/>
      <w:kern w:val="28"/>
      <w:sz w:val="32"/>
      <w:lang w:eastAsia="en-US"/>
    </w:rPr>
  </w:style>
  <w:style w:type="paragraph" w:styleId="BodyText">
    <w:name w:val="Body Text"/>
    <w:basedOn w:val="Normal"/>
    <w:link w:val="BodyTextChar"/>
    <w:rsid w:val="008A51C3"/>
  </w:style>
  <w:style w:type="character" w:customStyle="1" w:styleId="BodyTextChar">
    <w:name w:val="Body Text Char"/>
    <w:basedOn w:val="DefaultParagraphFont"/>
    <w:link w:val="BodyText"/>
    <w:rsid w:val="008A51C3"/>
    <w:rPr>
      <w:rFonts w:ascii="Arial" w:hAnsi="Arial"/>
      <w:lang w:eastAsia="en-US"/>
    </w:rPr>
  </w:style>
  <w:style w:type="paragraph" w:customStyle="1" w:styleId="Div">
    <w:name w:val="Div"/>
    <w:basedOn w:val="Normal"/>
    <w:next w:val="Normal"/>
    <w:rsid w:val="008A51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b/>
      <w:sz w:val="24"/>
      <w:szCs w:val="24"/>
    </w:rPr>
  </w:style>
  <w:style w:type="character" w:styleId="FootnoteReference">
    <w:name w:val="footnote reference"/>
    <w:basedOn w:val="DefaultParagraphFont"/>
    <w:semiHidden/>
    <w:rsid w:val="008A51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A51C3"/>
    <w:pPr>
      <w:spacing w:after="60"/>
      <w:ind w:left="352"/>
      <w:jc w:val="left"/>
    </w:pPr>
    <w:rPr>
      <w:rFonts w:ascii="Garamond" w:hAnsi="Garamond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51C3"/>
    <w:rPr>
      <w:rFonts w:ascii="Garamond" w:hAnsi="Garamond"/>
      <w:sz w:val="18"/>
      <w:lang w:val="en-US" w:eastAsia="en-US"/>
    </w:rPr>
  </w:style>
  <w:style w:type="paragraph" w:customStyle="1" w:styleId="Indentnorm">
    <w:name w:val="Indent_norm"/>
    <w:basedOn w:val="Normal"/>
    <w:rsid w:val="008A51C3"/>
    <w:pPr>
      <w:keepLines/>
      <w:ind w:left="1701" w:hanging="1701"/>
    </w:pPr>
  </w:style>
  <w:style w:type="paragraph" w:customStyle="1" w:styleId="Location">
    <w:name w:val="Location"/>
    <w:basedOn w:val="Normal"/>
    <w:next w:val="Normal"/>
    <w:rsid w:val="008A51C3"/>
    <w:pPr>
      <w:keepNext/>
      <w:keepLines/>
      <w:numPr>
        <w:numId w:val="19"/>
      </w:numPr>
    </w:pPr>
    <w:rPr>
      <w:rFonts w:cs="Arial"/>
      <w:b/>
      <w:sz w:val="24"/>
      <w:szCs w:val="24"/>
    </w:rPr>
  </w:style>
  <w:style w:type="paragraph" w:customStyle="1" w:styleId="QRTitle">
    <w:name w:val="QR Title"/>
    <w:basedOn w:val="Normal"/>
    <w:rsid w:val="008A51C3"/>
    <w:pPr>
      <w:spacing w:before="60" w:after="60"/>
      <w:jc w:val="left"/>
    </w:pPr>
    <w:rPr>
      <w:b/>
      <w:sz w:val="16"/>
      <w:szCs w:val="16"/>
    </w:rPr>
  </w:style>
  <w:style w:type="paragraph" w:customStyle="1" w:styleId="Read-Out">
    <w:name w:val="Read-Out"/>
    <w:basedOn w:val="Normal"/>
    <w:next w:val="Normal"/>
    <w:rsid w:val="008A51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numbering" w:customStyle="1" w:styleId="StyleNumbered">
    <w:name w:val="Style Numbered"/>
    <w:basedOn w:val="NoList"/>
    <w:rsid w:val="008A51C3"/>
    <w:pPr>
      <w:numPr>
        <w:numId w:val="20"/>
      </w:numPr>
    </w:pPr>
  </w:style>
  <w:style w:type="paragraph" w:customStyle="1" w:styleId="SubListing">
    <w:name w:val="Sub Listing"/>
    <w:basedOn w:val="Normal"/>
    <w:rsid w:val="008A51C3"/>
    <w:pPr>
      <w:keepNext/>
      <w:keepLines/>
    </w:pPr>
    <w:rPr>
      <w:rFonts w:cs="Arial"/>
      <w:b/>
    </w:rPr>
  </w:style>
  <w:style w:type="paragraph" w:customStyle="1" w:styleId="Table">
    <w:name w:val="Table"/>
    <w:basedOn w:val="Normal"/>
    <w:rsid w:val="008A51C3"/>
    <w:pPr>
      <w:keepLines/>
      <w:widowControl w:val="0"/>
      <w:spacing w:after="0"/>
    </w:pPr>
  </w:style>
  <w:style w:type="table" w:styleId="TableGrid">
    <w:name w:val="Table Grid"/>
    <w:basedOn w:val="TableNormal"/>
    <w:rsid w:val="008A51C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semiHidden/>
    <w:rsid w:val="008A51C3"/>
    <w:pPr>
      <w:keepNext/>
      <w:keepLines/>
      <w:tabs>
        <w:tab w:val="right" w:leader="dot" w:pos="4536"/>
      </w:tabs>
      <w:spacing w:before="80" w:after="60"/>
      <w:ind w:left="425" w:hanging="425"/>
      <w:jc w:val="left"/>
    </w:pPr>
    <w:rPr>
      <w:b/>
      <w:caps/>
    </w:rPr>
  </w:style>
  <w:style w:type="paragraph" w:styleId="TOC2">
    <w:name w:val="toc 2"/>
    <w:basedOn w:val="Normal"/>
    <w:next w:val="Normal"/>
    <w:semiHidden/>
    <w:rsid w:val="008A51C3"/>
    <w:pPr>
      <w:keepLines/>
      <w:tabs>
        <w:tab w:val="right" w:leader="dot" w:pos="4536"/>
      </w:tabs>
      <w:spacing w:after="0"/>
      <w:ind w:left="425" w:hanging="425"/>
      <w:jc w:val="left"/>
    </w:pPr>
    <w:rPr>
      <w:b/>
      <w:sz w:val="16"/>
    </w:rPr>
  </w:style>
  <w:style w:type="paragraph" w:styleId="TOC3">
    <w:name w:val="toc 3"/>
    <w:basedOn w:val="Normal"/>
    <w:next w:val="Normal"/>
    <w:semiHidden/>
    <w:rsid w:val="008A51C3"/>
    <w:pPr>
      <w:keepLines/>
      <w:tabs>
        <w:tab w:val="left" w:pos="709"/>
        <w:tab w:val="right" w:leader="dot" w:pos="4536"/>
      </w:tabs>
      <w:spacing w:after="0"/>
      <w:ind w:left="709" w:hanging="709"/>
      <w:jc w:val="left"/>
    </w:pPr>
    <w:rPr>
      <w:sz w:val="16"/>
    </w:rPr>
  </w:style>
  <w:style w:type="paragraph" w:styleId="TOC4">
    <w:name w:val="toc 4"/>
    <w:basedOn w:val="Normal"/>
    <w:next w:val="Normal"/>
    <w:semiHidden/>
    <w:rsid w:val="008A51C3"/>
    <w:pPr>
      <w:keepLines/>
      <w:tabs>
        <w:tab w:val="right" w:leader="dot" w:pos="4253"/>
      </w:tabs>
      <w:spacing w:after="0"/>
      <w:ind w:left="425"/>
      <w:jc w:val="left"/>
    </w:pPr>
    <w:rPr>
      <w:sz w:val="16"/>
    </w:rPr>
  </w:style>
  <w:style w:type="paragraph" w:styleId="TOC5">
    <w:name w:val="toc 5"/>
    <w:basedOn w:val="Normal"/>
    <w:next w:val="Normal"/>
    <w:semiHidden/>
    <w:rsid w:val="008A51C3"/>
    <w:pPr>
      <w:keepLines/>
      <w:tabs>
        <w:tab w:val="right" w:leader="dot" w:pos="4253"/>
      </w:tabs>
      <w:spacing w:after="0"/>
      <w:ind w:left="709"/>
      <w:jc w:val="left"/>
    </w:pPr>
    <w:rPr>
      <w:sz w:val="16"/>
    </w:rPr>
  </w:style>
  <w:style w:type="paragraph" w:styleId="TOC6">
    <w:name w:val="toc 6"/>
    <w:basedOn w:val="Normal"/>
    <w:next w:val="Normal"/>
    <w:semiHidden/>
    <w:rsid w:val="008A51C3"/>
    <w:pPr>
      <w:ind w:left="1000"/>
    </w:pPr>
  </w:style>
  <w:style w:type="paragraph" w:styleId="TOC7">
    <w:name w:val="toc 7"/>
    <w:basedOn w:val="Normal"/>
    <w:next w:val="Normal"/>
    <w:semiHidden/>
    <w:rsid w:val="008A51C3"/>
    <w:pPr>
      <w:ind w:left="1200"/>
    </w:pPr>
  </w:style>
  <w:style w:type="paragraph" w:styleId="TOC8">
    <w:name w:val="toc 8"/>
    <w:basedOn w:val="Normal"/>
    <w:next w:val="Normal"/>
    <w:semiHidden/>
    <w:rsid w:val="008A51C3"/>
    <w:pPr>
      <w:ind w:left="1400"/>
    </w:pPr>
  </w:style>
  <w:style w:type="paragraph" w:styleId="TOC9">
    <w:name w:val="toc 9"/>
    <w:basedOn w:val="Normal"/>
    <w:next w:val="Normal"/>
    <w:semiHidden/>
    <w:rsid w:val="008A51C3"/>
    <w:pPr>
      <w:ind w:left="1600"/>
    </w:pPr>
  </w:style>
  <w:style w:type="paragraph" w:customStyle="1" w:styleId="TOEDivType">
    <w:name w:val="TOE Div Type"/>
    <w:basedOn w:val="Title"/>
    <w:next w:val="Table"/>
    <w:rsid w:val="008A51C3"/>
    <w:pPr>
      <w:keepNext/>
      <w:keepLines/>
      <w:spacing w:before="120" w:after="120"/>
      <w:outlineLvl w:val="1"/>
    </w:pPr>
    <w:rPr>
      <w:rFonts w:ascii="Times New Roman" w:hAnsi="Times New Roman"/>
      <w:kern w:val="0"/>
      <w:sz w:val="28"/>
    </w:rPr>
  </w:style>
  <w:style w:type="paragraph" w:customStyle="1" w:styleId="TOENation">
    <w:name w:val="TOE Nation"/>
    <w:basedOn w:val="TOEDivType"/>
    <w:next w:val="Normal"/>
    <w:rsid w:val="008A51C3"/>
    <w:pPr>
      <w:pageBreakBefore/>
      <w:outlineLvl w:val="0"/>
    </w:pPr>
    <w:rPr>
      <w:rFonts w:ascii="Arial" w:hAnsi="Arial"/>
      <w:caps/>
      <w:sz w:val="32"/>
    </w:rPr>
  </w:style>
  <w:style w:type="paragraph" w:customStyle="1" w:styleId="TOETitle">
    <w:name w:val="TOE Title"/>
    <w:basedOn w:val="Title"/>
    <w:next w:val="Table"/>
    <w:rsid w:val="008A51C3"/>
    <w:pPr>
      <w:keepNext/>
      <w:keepLines/>
      <w:spacing w:before="60"/>
      <w:outlineLvl w:val="2"/>
    </w:pPr>
    <w:rPr>
      <w:rFonts w:ascii="Times New Roman" w:hAnsi="Times New Roman"/>
      <w:kern w:val="0"/>
      <w:sz w:val="20"/>
    </w:rPr>
  </w:style>
  <w:style w:type="table" w:customStyle="1" w:styleId="Roster">
    <w:name w:val="Roster"/>
    <w:basedOn w:val="TableNormal"/>
    <w:uiPriority w:val="99"/>
    <w:rsid w:val="000E74FF"/>
    <w:pPr>
      <w:jc w:val="center"/>
    </w:pPr>
    <w:rPr>
      <w:rFonts w:ascii="Arial Narrow" w:hAnsi="Arial Narrow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2018-03-30T14:30:00Z</dcterms:created>
  <dcterms:modified xsi:type="dcterms:W3CDTF">2018-03-30T14:30:00Z</dcterms:modified>
</cp:coreProperties>
</file>